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论文、注释及参考文献格式要求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一、论文撰写格式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论文标题：宋体3号加粗居中（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shd w:val="clear" w:color="auto" w:fill="FFFFFF"/>
        </w:rPr>
        <w:t>标题应简明、具体、确切，能概括全文主旨，一般不超过20个汉字，必要时可加副标题。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摘要：宋体四号（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shd w:val="clear" w:color="auto" w:fill="FFFFFF"/>
        </w:rPr>
        <w:t>来稿均应有中文摘要，其内容应包括研究目的、主要方法、结果和结论等，篇幅为100-200字。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关键词：宋体四号（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shd w:val="clear" w:color="auto" w:fill="FFFFFF"/>
        </w:rPr>
        <w:t>每篇文章可选3-6个关键词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一级标题：一、（宋体四号加粗）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二级标题：1.（宋体四号加粗）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三级标题：（1）（宋体四号）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正文：宋体四号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正文内容单倍行距，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每页编号。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643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二、注释及参考文献格式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正文后的注释和参考文献应完整、准确，注释用脚注，参考文献用尾注。注释、参考文献的书写格式见下例：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A：专著、论文集、学位论文、报告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［序号］主要责任者.文献题名［文献类型标识］.出版地：出版者，出版年.起止页码（可选）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［1］刘国钧，陈绍业.图书馆目录［M］.北京：高等教育出版社，1957.15-18.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B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期刊文章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［序号］主要责任者.文献题名［J］.刊名，年，卷（期）：起止页码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［1］周洪宇.陶行知职业教育思想的历史地位与当代价值[J].职业技术教育,2021,42(34):1.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：报纸文章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［序号］主要责任者.文献题名［N］.报纸名，出版日期（版次）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［8］谢希德.创造学习的新思路［N］.人民日报，1998-12-25（10）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/>
        </w:rPr>
        <w:t>D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：电子文献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[文献类型/载体类型标识]  [J/OL]网上期刊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[EB/OL]网上电子公告  [M/CD]光盘图书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［序号］主要责任者.电子文献题名［电子文献及载体类型标识］.电子文献的出版或获得地址，发表更新日期/引用日期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［12］王明亮.关于中国学术期刊标准化数据库系统工程的进展［EB/OL］http://www.cajcd.edu.cn/pub/wml.html，1998-08-16/1998-10-01.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40" w:lineRule="atLeast"/>
        <w:ind w:firstLine="560" w:firstLineChars="200"/>
        <w:textAlignment w:val="auto"/>
        <w:rPr>
          <w:rFonts w:hint="eastAsia" w:ascii="宋体" w:hAnsi="宋体" w:cs="仿宋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40" w:lineRule="atLeast"/>
        <w:ind w:firstLine="560" w:firstLineChars="200"/>
        <w:textAlignment w:val="auto"/>
        <w:rPr>
          <w:rFonts w:hint="eastAsia" w:ascii="宋体" w:hAnsi="宋体" w:cs="仿宋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40" w:lineRule="atLeast"/>
        <w:ind w:firstLine="560" w:firstLineChars="200"/>
        <w:textAlignment w:val="auto"/>
        <w:rPr>
          <w:rFonts w:hint="eastAsia" w:ascii="宋体" w:hAnsi="宋体" w:cs="仿宋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40" w:lineRule="atLeast"/>
        <w:ind w:firstLine="560" w:firstLineChars="200"/>
        <w:textAlignment w:val="auto"/>
        <w:rPr>
          <w:rFonts w:hint="eastAsia" w:ascii="宋体" w:hAnsi="宋体" w:cs="仿宋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40" w:lineRule="atLeast"/>
        <w:ind w:firstLine="560" w:firstLineChars="200"/>
        <w:textAlignment w:val="auto"/>
        <w:rPr>
          <w:rFonts w:hint="eastAsia" w:ascii="宋体" w:hAnsi="宋体" w:cs="仿宋"/>
          <w:color w:val="000000"/>
          <w:kern w:val="0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yMDhhMmQ1NzExNzMzY2M1M2RiMjAzZTljNGUxODAifQ=="/>
  </w:docVars>
  <w:rsids>
    <w:rsidRoot w:val="427533BB"/>
    <w:rsid w:val="02093ADB"/>
    <w:rsid w:val="0F083839"/>
    <w:rsid w:val="26F83CBE"/>
    <w:rsid w:val="427533BB"/>
    <w:rsid w:val="5A4C340E"/>
    <w:rsid w:val="5E18156F"/>
    <w:rsid w:val="62276526"/>
    <w:rsid w:val="6256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2020-10-29T08:15:00Z</dcterms:created>
  <dc:creator>龚苗</dc:creator>
  <cp:lastModifiedBy>听力</cp:lastModifiedBy>
  <cp:lastPrinted>2020-10-30T00:57:00Z</cp:lastPrinted>
  <dcterms:modified xsi:type="dcterms:W3CDTF">2023-12-19T01:15:29Z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B8C28F690639451D871204459C090048_12</vt:lpwstr>
  </property>
</Properties>
</file>