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54D3E">
      <w:pPr>
        <w:spacing w:before="63" w:line="187" w:lineRule="auto"/>
        <w:jc w:val="center"/>
        <w:rPr>
          <w:rFonts w:ascii="方正小标宋简体" w:hAnsi="微软雅黑" w:eastAsia="方正小标宋简体" w:cs="微软雅黑"/>
          <w:sz w:val="31"/>
          <w:szCs w:val="31"/>
        </w:rPr>
      </w:pPr>
      <w:r>
        <w:rPr>
          <w:rFonts w:hint="eastAsia" w:ascii="方正小标宋简体" w:hAnsi="微软雅黑" w:eastAsia="方正小标宋简体" w:cs="微软雅黑"/>
          <w:bCs/>
          <w:spacing w:val="9"/>
          <w:sz w:val="31"/>
          <w:szCs w:val="31"/>
        </w:rPr>
        <w:t>酒店管理与数字化运营</w:t>
      </w:r>
      <w:r>
        <w:rPr>
          <w:rFonts w:hint="eastAsia" w:ascii="方正小标宋简体" w:hAnsi="微软雅黑" w:eastAsia="方正小标宋简体" w:cs="微软雅黑"/>
          <w:spacing w:val="9"/>
          <w:sz w:val="31"/>
          <w:szCs w:val="31"/>
        </w:rPr>
        <w:t>专业综合素质测试实施细则</w:t>
      </w:r>
    </w:p>
    <w:p w14:paraId="09910C35">
      <w:pPr>
        <w:spacing w:line="334" w:lineRule="auto"/>
      </w:pPr>
    </w:p>
    <w:p w14:paraId="1C8E0813">
      <w:pPr>
        <w:spacing w:before="91" w:line="560" w:lineRule="exact"/>
        <w:ind w:left="56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position w:val="20"/>
          <w:sz w:val="28"/>
          <w:szCs w:val="28"/>
        </w:rPr>
        <w:t>一</w:t>
      </w:r>
      <w:r>
        <w:rPr>
          <w:rFonts w:ascii="黑体" w:hAnsi="黑体" w:eastAsia="黑体" w:cs="黑体"/>
          <w:spacing w:val="-2"/>
          <w:position w:val="20"/>
          <w:sz w:val="28"/>
          <w:szCs w:val="28"/>
        </w:rPr>
        <w:t>、测试方式</w:t>
      </w:r>
    </w:p>
    <w:p w14:paraId="0FD88AEF">
      <w:pPr>
        <w:spacing w:line="215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闭卷笔试</w:t>
      </w:r>
    </w:p>
    <w:p w14:paraId="0156B7FD">
      <w:pPr>
        <w:spacing w:before="231" w:line="368" w:lineRule="exact"/>
        <w:ind w:left="56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position w:val="2"/>
          <w:sz w:val="28"/>
          <w:szCs w:val="28"/>
        </w:rPr>
        <w:t>二</w:t>
      </w:r>
      <w:r>
        <w:rPr>
          <w:rFonts w:ascii="黑体" w:hAnsi="黑体" w:eastAsia="黑体" w:cs="黑体"/>
          <w:spacing w:val="-2"/>
          <w:position w:val="2"/>
          <w:sz w:val="28"/>
          <w:szCs w:val="28"/>
        </w:rPr>
        <w:t>、测试时间</w:t>
      </w:r>
    </w:p>
    <w:p w14:paraId="76DD0B1F">
      <w:pPr>
        <w:spacing w:before="194" w:line="218" w:lineRule="auto"/>
        <w:ind w:left="572"/>
        <w:rPr>
          <w:rFonts w:ascii="仿宋" w:hAnsi="仿宋" w:eastAsia="仿宋" w:cs="仿宋"/>
          <w:spacing w:val="3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202</w:t>
      </w:r>
      <w:r>
        <w:rPr>
          <w:rFonts w:hint="eastAsia" w:ascii="仿宋" w:hAnsi="仿宋" w:eastAsia="仿宋" w:cs="仿宋"/>
          <w:spacing w:val="3"/>
          <w:sz w:val="28"/>
          <w:szCs w:val="28"/>
        </w:rPr>
        <w:t>5</w:t>
      </w:r>
      <w:r>
        <w:rPr>
          <w:rFonts w:ascii="仿宋" w:hAnsi="仿宋" w:eastAsia="仿宋" w:cs="仿宋"/>
          <w:spacing w:val="3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3"/>
          <w:sz w:val="28"/>
          <w:szCs w:val="28"/>
        </w:rPr>
        <w:t>4</w:t>
      </w:r>
      <w:r>
        <w:rPr>
          <w:rFonts w:ascii="仿宋" w:hAnsi="仿宋" w:eastAsia="仿宋" w:cs="仿宋"/>
          <w:spacing w:val="3"/>
          <w:sz w:val="28"/>
          <w:szCs w:val="28"/>
        </w:rPr>
        <w:t>月1</w:t>
      </w:r>
      <w:r>
        <w:rPr>
          <w:rFonts w:hint="eastAsia" w:ascii="仿宋" w:hAnsi="仿宋" w:eastAsia="仿宋" w:cs="仿宋"/>
          <w:spacing w:val="3"/>
          <w:sz w:val="28"/>
          <w:szCs w:val="28"/>
        </w:rPr>
        <w:t>2</w:t>
      </w:r>
      <w:r>
        <w:rPr>
          <w:rFonts w:ascii="仿宋" w:hAnsi="仿宋" w:eastAsia="仿宋" w:cs="仿宋"/>
          <w:spacing w:val="3"/>
          <w:sz w:val="28"/>
          <w:szCs w:val="28"/>
        </w:rPr>
        <w:t>日 9:00-11:00</w:t>
      </w:r>
    </w:p>
    <w:p w14:paraId="19009688">
      <w:pPr>
        <w:spacing w:before="227" w:line="236" w:lineRule="auto"/>
        <w:ind w:left="56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三</w:t>
      </w:r>
      <w:r>
        <w:rPr>
          <w:rFonts w:ascii="黑体" w:hAnsi="黑体" w:eastAsia="黑体" w:cs="黑体"/>
          <w:spacing w:val="-3"/>
          <w:sz w:val="28"/>
          <w:szCs w:val="28"/>
        </w:rPr>
        <w:t>、</w:t>
      </w:r>
      <w:r>
        <w:rPr>
          <w:rFonts w:ascii="黑体" w:hAnsi="黑体" w:eastAsia="黑体" w:cs="黑体"/>
          <w:spacing w:val="-2"/>
          <w:sz w:val="28"/>
          <w:szCs w:val="28"/>
        </w:rPr>
        <w:t>测试内容</w:t>
      </w:r>
      <w:bookmarkStart w:id="0" w:name="_GoBack"/>
      <w:bookmarkEnd w:id="0"/>
    </w:p>
    <w:p w14:paraId="469B9E92">
      <w:pPr>
        <w:spacing w:before="203" w:line="369" w:lineRule="auto"/>
        <w:ind w:left="3" w:right="2" w:firstLine="570"/>
        <w:rPr>
          <w:rFonts w:ascii="仿宋" w:hAnsi="仿宋" w:eastAsia="仿宋" w:cs="仿宋"/>
          <w:spacing w:val="3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主要</w:t>
      </w:r>
      <w:r>
        <w:rPr>
          <w:rFonts w:hint="eastAsia" w:ascii="仿宋" w:hAnsi="仿宋" w:eastAsia="仿宋" w:cs="仿宋"/>
          <w:spacing w:val="3"/>
          <w:sz w:val="28"/>
          <w:szCs w:val="28"/>
        </w:rPr>
        <w:t>考察学生对酒店管理基础知识的理解、旅游文化基础知识的理解、管理运营的基础能力，以及逻辑思维、酒店服务礼仪能力，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卷面</w:t>
      </w:r>
      <w:r>
        <w:rPr>
          <w:rFonts w:ascii="仿宋" w:hAnsi="仿宋" w:eastAsia="仿宋" w:cs="仿宋"/>
          <w:spacing w:val="-4"/>
          <w:sz w:val="28"/>
          <w:szCs w:val="28"/>
        </w:rPr>
        <w:t>总分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1</w:t>
      </w:r>
      <w:r>
        <w:rPr>
          <w:rFonts w:ascii="仿宋" w:hAnsi="仿宋" w:eastAsia="仿宋" w:cs="仿宋"/>
          <w:spacing w:val="-4"/>
          <w:sz w:val="28"/>
          <w:szCs w:val="28"/>
        </w:rPr>
        <w:t>00分。</w:t>
      </w:r>
    </w:p>
    <w:p w14:paraId="5B1F2599">
      <w:pPr>
        <w:spacing w:before="2" w:line="368" w:lineRule="auto"/>
        <w:ind w:left="15" w:firstLine="555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pacing w:val="-5"/>
          <w:sz w:val="28"/>
          <w:szCs w:val="28"/>
        </w:rPr>
        <w:t>专业认知及相关知识(100分)：</w:t>
      </w:r>
      <w:r>
        <w:rPr>
          <w:rFonts w:ascii="仿宋" w:hAnsi="仿宋" w:eastAsia="仿宋" w:cs="仿宋"/>
          <w:spacing w:val="-5"/>
          <w:sz w:val="28"/>
          <w:szCs w:val="28"/>
        </w:rPr>
        <w:t>重点测试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酒店基础知识、管理基础能力、酒店礼仪与旅游文化基础。</w:t>
      </w:r>
    </w:p>
    <w:p w14:paraId="54F24143">
      <w:pPr>
        <w:spacing w:before="227" w:line="236" w:lineRule="auto"/>
        <w:ind w:left="567"/>
        <w:rPr>
          <w:rFonts w:ascii="黑体" w:hAnsi="黑体" w:eastAsia="黑体" w:cs="黑体"/>
          <w:spacing w:val="-4"/>
          <w:sz w:val="28"/>
          <w:szCs w:val="28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四、测试题型</w:t>
      </w:r>
    </w:p>
    <w:p w14:paraId="6CBE89A5">
      <w:pPr>
        <w:spacing w:before="203" w:line="369" w:lineRule="auto"/>
        <w:ind w:left="3" w:right="2" w:firstLine="570"/>
        <w:rPr>
          <w:rFonts w:ascii="仿宋" w:hAnsi="仿宋" w:eastAsia="仿宋" w:cs="仿宋"/>
          <w:spacing w:val="3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题型为判断题、单选题、多选题等客观题型。</w:t>
      </w:r>
    </w:p>
    <w:sectPr>
      <w:pgSz w:w="11906" w:h="16839"/>
      <w:pgMar w:top="1400" w:right="1132" w:bottom="0" w:left="142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EE6144-E01D-4F9A-85ED-0F5F2AC51C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0270C91-0D9E-4A55-8D6A-540B8257EBD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AF6D5963-7D2D-4033-9DF7-C246F62909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44DADEF-D0F1-4502-98DF-A425AA5BD8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1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3ODUxYjJhNmFkNmFjMTEwMDczMTIyODhlY2NlOTQifQ=="/>
  </w:docVars>
  <w:rsids>
    <w:rsidRoot w:val="00D809C4"/>
    <w:rsid w:val="0019212E"/>
    <w:rsid w:val="002D0444"/>
    <w:rsid w:val="005748CE"/>
    <w:rsid w:val="00592643"/>
    <w:rsid w:val="00663590"/>
    <w:rsid w:val="00703979"/>
    <w:rsid w:val="0087383D"/>
    <w:rsid w:val="00967F30"/>
    <w:rsid w:val="009B67C5"/>
    <w:rsid w:val="009F6BA7"/>
    <w:rsid w:val="00A14568"/>
    <w:rsid w:val="00A76FC3"/>
    <w:rsid w:val="00B33913"/>
    <w:rsid w:val="00CD25EF"/>
    <w:rsid w:val="00D809C4"/>
    <w:rsid w:val="00E745B1"/>
    <w:rsid w:val="00E85686"/>
    <w:rsid w:val="057C552B"/>
    <w:rsid w:val="05EC40DD"/>
    <w:rsid w:val="0E1153B0"/>
    <w:rsid w:val="38322C1A"/>
    <w:rsid w:val="3D2258AE"/>
    <w:rsid w:val="3E8A408C"/>
    <w:rsid w:val="56622764"/>
    <w:rsid w:val="6B9552D3"/>
    <w:rsid w:val="74F83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202</Characters>
  <Lines>6</Lines>
  <Paragraphs>4</Paragraphs>
  <TotalTime>7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2025-03-23T09:27:00Z</dcterms:created>
  <dc:creator>Sealin</dc:creator>
  <cp:lastModifiedBy>W.</cp:lastModifiedBy>
  <dcterms:modified xsi:type="dcterms:W3CDTF">2025-03-26T02:33:57Z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2023-03-28T17:43:38Z</vt:filetime>
  </property>
  <property fmtid="{D5CDD505-2E9C-101B-9397-08002B2CF9AE}" pid="4" name="KSOProductBuildVer">
    <vt:lpwstr>2052-12.1.0.20305</vt:lpwstr>
  </property>
  <property fmtid="{D5CDD505-2E9C-101B-9397-08002B2CF9AE}" pid="5" name="ICV">
    <vt:lpwstr>FA0B4FCC3AAA4EA9B21583F0B06DAC35_13</vt:lpwstr>
  </property>
  <property fmtid="{D5CDD505-2E9C-101B-9397-08002B2CF9AE}" pid="6" name="KSOTemplateDocerSaveRecord">
    <vt:lpwstr>eyJoZGlkIjoiNjhjZGY2OGE4ZWVmM2E0YjA5NzJjY2JlM2NiN2Y2N2YiLCJ1c2VySWQiOiI0MTE0MTgyOTcifQ==</vt:lpwstr>
  </property>
</Properties>
</file>