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宋体" w:eastAsia="方正小标宋简体"/>
          <w:sz w:val="40"/>
          <w:lang w:val="en-US" w:eastAsia="zh-CN"/>
        </w:rPr>
      </w:pPr>
      <w:r>
        <w:rPr>
          <w:rFonts w:hint="eastAsia" w:ascii="方正小标宋简体" w:hAnsi="宋体" w:eastAsia="方正小标宋简体"/>
          <w:sz w:val="40"/>
          <w:lang w:val="en-US" w:eastAsia="zh-CN"/>
        </w:rPr>
        <w:t>关于《久久为功 千万工程的坚守与实践》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宋体" w:eastAsia="方正小标宋简体"/>
          <w:sz w:val="40"/>
          <w:lang w:val="en-US" w:eastAsia="zh-CN"/>
        </w:rPr>
      </w:pPr>
      <w:r>
        <w:rPr>
          <w:rFonts w:hint="eastAsia" w:ascii="方正小标宋简体" w:hAnsi="宋体" w:eastAsia="方正小标宋简体"/>
          <w:sz w:val="40"/>
          <w:lang w:val="en-US" w:eastAsia="zh-CN"/>
        </w:rPr>
        <w:t>网络公选课开课学习的通知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亲爱的同学们：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网络公选课《久久为功 千万工程的坚守与实践》开课啦。有关学习要求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6"/>
          <w:sz w:val="28"/>
          <w:szCs w:val="28"/>
          <w:highlight w:val="none"/>
          <w:shd w:val="clear" w:fill="FFFFFF"/>
        </w:rPr>
        <w:t>通知如下：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一、网络公选课的开课安排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开课时间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：2024年4月2日（第7周周二）08:00—2024年5月23日（第14周周四）23:59。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学习时间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：2024年4月2日（第7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周周二）08:00—2024年5月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23日（第14周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周四）23:59。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考试时间：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2024年5月17日（第13周周五）00:00—2024年5月23日（第14周周四）23:59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开课对象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：2023-2024学年第二学期已选《久久为功 千万工程的坚守与实践》网络公选课的同学。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学习方式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在以上规定的学习时间内，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用自己的账号进入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智慧职教网络平台加入课程班级，观看视频进行学习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课程考核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：课程满分为100分。考核方式为在线学习（60%） + 作业（20%） + 考试（20%）。需注意，学习时间内，课程视频观看时长需至少满足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480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分钟。</w:t>
      </w:r>
    </w:p>
    <w:p>
      <w:pPr>
        <w:widowControl/>
        <w:spacing w:line="480" w:lineRule="auto"/>
        <w:ind w:firstLine="548" w:firstLineChars="196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学习平台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：智慧职教（使用说明详见附件）。</w:t>
      </w:r>
    </w:p>
    <w:p>
      <w:pPr>
        <w:widowControl/>
        <w:spacing w:line="480" w:lineRule="auto"/>
        <w:ind w:firstLine="548" w:firstLineChars="196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加入班级：</w:t>
      </w:r>
    </w:p>
    <w:p>
      <w:pPr>
        <w:widowControl/>
        <w:spacing w:line="480" w:lineRule="auto"/>
        <w:ind w:firstLine="548" w:firstLineChars="196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1733550" cy="1952625"/>
            <wp:effectExtent l="0" t="0" r="190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二、温馨提示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1.同学们必须在规定的时间内完成学习，超过时间课程将自动结束。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2.请认真阅读网络平台操作说明，如有其余问题，可咨询课程所在平台客服寻求帮助。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附件： 智慧职教网络平台操作手册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        教务处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2024年3月27日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widowControl/>
        <w:spacing w:line="480" w:lineRule="auto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lang w:val="en-US" w:eastAsia="zh-CN"/>
        </w:rPr>
      </w:pPr>
    </w:p>
    <w:p>
      <w:pPr>
        <w:widowControl/>
        <w:spacing w:line="480" w:lineRule="auto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lang w:val="en-US" w:eastAsia="zh-CN"/>
        </w:rPr>
      </w:pPr>
    </w:p>
    <w:p>
      <w:pPr>
        <w:widowControl/>
        <w:spacing w:line="480" w:lineRule="auto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lang w:val="en-US" w:eastAsia="zh-CN"/>
        </w:rPr>
      </w:pPr>
    </w:p>
    <w:p>
      <w:pPr>
        <w:widowControl/>
        <w:spacing w:line="480" w:lineRule="auto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lang w:val="en-US" w:eastAsia="zh-CN"/>
        </w:rPr>
      </w:pPr>
    </w:p>
    <w:p>
      <w:pPr>
        <w:widowControl/>
        <w:spacing w:line="480" w:lineRule="auto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lang w:val="en-US" w:eastAsia="zh-CN"/>
        </w:rPr>
      </w:pPr>
    </w:p>
    <w:p>
      <w:pPr>
        <w:widowControl/>
        <w:spacing w:line="480" w:lineRule="auto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lang w:val="en-US" w:eastAsia="zh-CN"/>
        </w:rPr>
      </w:pPr>
    </w:p>
    <w:p>
      <w:pPr>
        <w:widowControl/>
        <w:spacing w:line="480" w:lineRule="auto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lang w:val="en-US" w:eastAsia="zh-CN"/>
        </w:rPr>
      </w:pPr>
    </w:p>
    <w:p>
      <w:pPr>
        <w:widowControl/>
        <w:spacing w:line="480" w:lineRule="auto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lang w:val="en-US" w:eastAsia="zh-CN"/>
        </w:rPr>
      </w:pPr>
    </w:p>
    <w:p>
      <w:pPr>
        <w:widowControl/>
        <w:spacing w:line="480" w:lineRule="auto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lang w:val="en-US" w:eastAsia="zh-CN"/>
        </w:rPr>
      </w:pPr>
    </w:p>
    <w:p>
      <w:pPr>
        <w:widowControl/>
        <w:spacing w:line="480" w:lineRule="auto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lang w:val="en-US" w:eastAsia="zh-CN"/>
        </w:rPr>
      </w:pPr>
    </w:p>
    <w:p>
      <w:pPr>
        <w:widowControl/>
        <w:spacing w:line="480" w:lineRule="auto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lang w:val="en-US" w:eastAsia="zh-CN"/>
        </w:rPr>
      </w:pPr>
    </w:p>
    <w:p>
      <w:pPr>
        <w:widowControl/>
        <w:spacing w:line="480" w:lineRule="auto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lang w:val="en-US" w:eastAsia="zh-CN"/>
        </w:rPr>
      </w:pPr>
    </w:p>
    <w:p>
      <w:pPr>
        <w:widowControl/>
        <w:spacing w:line="480" w:lineRule="auto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lang w:val="en-US" w:eastAsia="zh-CN"/>
        </w:rPr>
      </w:pPr>
    </w:p>
    <w:p>
      <w:pPr>
        <w:widowControl/>
        <w:spacing w:line="480" w:lineRule="auto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lang w:val="en-US" w:eastAsia="zh-CN"/>
        </w:rPr>
      </w:pPr>
    </w:p>
    <w:p>
      <w:pPr>
        <w:widowControl/>
        <w:spacing w:line="480" w:lineRule="auto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lang w:val="en-US" w:eastAsia="zh-CN"/>
        </w:rPr>
        <w:t>附件</w:t>
      </w:r>
    </w:p>
    <w:p>
      <w:pPr>
        <w:widowControl/>
        <w:spacing w:line="480" w:lineRule="auto"/>
        <w:jc w:val="center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lang w:val="en-US" w:eastAsia="zh-CN"/>
        </w:rPr>
        <w:t>智慧职教网络平台操作手册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一、网页端学习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1、打开网页登录职教云（https://user.icve.com.cn/cms/）或登录数字杭科院（http://cas.hzpt.edu.cn/cas/login）点击办公应用，选择职教云平台登录。</w:t>
      </w:r>
    </w:p>
    <w:p>
      <w:p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2、登录，输入账密进行登录。若初次使用，默认账密如下：</w:t>
      </w:r>
    </w:p>
    <w:p>
      <w:pPr>
        <w:ind w:firstLine="977" w:firstLineChars="349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账号：hzkj+学号（如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hzkj2023001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</w:t>
      </w:r>
    </w:p>
    <w:p>
      <w:pPr>
        <w:ind w:firstLine="977" w:firstLineChars="349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密码：hzkj+学号 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3、登录成功后，我的课程点击加入班级输入邀请码加入课程班级，然后根据老师的要求在规定时间内完成视频学习任务、作业任务以及考试任务。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二、移动端学习：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1、手机应用市场搜索“智慧职教icve”并下载。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2、登录，输入账密进行登录。若初次使用，默认账密如下：</w:t>
      </w:r>
    </w:p>
    <w:p>
      <w:pPr>
        <w:ind w:firstLine="977" w:firstLineChars="349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账号：hzkj+学号（如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hzkj2023001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</w:t>
      </w:r>
    </w:p>
    <w:p>
      <w:pPr>
        <w:ind w:firstLine="977" w:firstLineChars="349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密码：hzkj+学号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3登录成功，职教云菜单，右上角点击页面右上角“+”号扫描课程二维码或者输入邀请码加入课程班级，然后根据老师的要求在规定时间内完成视频学习任务、作业任务以及考试任务。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三、智慧职教操作指南</w:t>
      </w:r>
    </w:p>
    <w:p>
      <w:pPr>
        <w:ind w:firstLine="560" w:firstLineChars="200"/>
        <w:jc w:val="both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点击网址https://user.icve.com.cn/cms/helps/index.htm观看视频说明，也可点击页面左侧目录查询图文使用说明。</w:t>
      </w: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YjRiZWMzNTg5NWFhY2U4OTEzMTFmY2E5YTViOGQifQ=="/>
  </w:docVars>
  <w:rsids>
    <w:rsidRoot w:val="7EFF314F"/>
    <w:rsid w:val="0EFB7AB9"/>
    <w:rsid w:val="1776F210"/>
    <w:rsid w:val="18EF33C6"/>
    <w:rsid w:val="1BFFD96F"/>
    <w:rsid w:val="1C733303"/>
    <w:rsid w:val="1CFFF4A7"/>
    <w:rsid w:val="27D7AF98"/>
    <w:rsid w:val="29F52F8A"/>
    <w:rsid w:val="33FCACBF"/>
    <w:rsid w:val="37678B5F"/>
    <w:rsid w:val="3BDA4ABB"/>
    <w:rsid w:val="3D6C4E6A"/>
    <w:rsid w:val="3D7D3EE9"/>
    <w:rsid w:val="3DBF176E"/>
    <w:rsid w:val="3E736B24"/>
    <w:rsid w:val="3F0FEC71"/>
    <w:rsid w:val="3FDFEE13"/>
    <w:rsid w:val="3FFB390F"/>
    <w:rsid w:val="46FF1A17"/>
    <w:rsid w:val="4B879B7C"/>
    <w:rsid w:val="4E77F718"/>
    <w:rsid w:val="4F2FAAE3"/>
    <w:rsid w:val="4F9ECAD4"/>
    <w:rsid w:val="532F4DAB"/>
    <w:rsid w:val="5792498B"/>
    <w:rsid w:val="57AF3740"/>
    <w:rsid w:val="57D7049A"/>
    <w:rsid w:val="5BCF5A6F"/>
    <w:rsid w:val="5D7F5E69"/>
    <w:rsid w:val="5DDDD5DB"/>
    <w:rsid w:val="5EDE1EB2"/>
    <w:rsid w:val="5EE8C31B"/>
    <w:rsid w:val="5EEBF127"/>
    <w:rsid w:val="5EEFB792"/>
    <w:rsid w:val="5F5F8E05"/>
    <w:rsid w:val="5FBF753A"/>
    <w:rsid w:val="5FEDEB27"/>
    <w:rsid w:val="5FFFF540"/>
    <w:rsid w:val="657FCC43"/>
    <w:rsid w:val="65EBD544"/>
    <w:rsid w:val="67BFF8E4"/>
    <w:rsid w:val="67FBA4EE"/>
    <w:rsid w:val="68FF7065"/>
    <w:rsid w:val="6BFEC310"/>
    <w:rsid w:val="6C73266A"/>
    <w:rsid w:val="6DC3E05A"/>
    <w:rsid w:val="6E6BD489"/>
    <w:rsid w:val="6EC7F4EE"/>
    <w:rsid w:val="6EFF802E"/>
    <w:rsid w:val="6FBF684F"/>
    <w:rsid w:val="6FDE0330"/>
    <w:rsid w:val="6FEE62BF"/>
    <w:rsid w:val="6FF6CACB"/>
    <w:rsid w:val="6FF9883D"/>
    <w:rsid w:val="6FFB69B6"/>
    <w:rsid w:val="733F9089"/>
    <w:rsid w:val="737EE22D"/>
    <w:rsid w:val="73FC30D9"/>
    <w:rsid w:val="747EF626"/>
    <w:rsid w:val="74EF9E7E"/>
    <w:rsid w:val="767BF2A4"/>
    <w:rsid w:val="7797E715"/>
    <w:rsid w:val="77AF6ECC"/>
    <w:rsid w:val="77B75059"/>
    <w:rsid w:val="77DBBB8E"/>
    <w:rsid w:val="77EF6665"/>
    <w:rsid w:val="77FB0A34"/>
    <w:rsid w:val="77FFCCB3"/>
    <w:rsid w:val="78F73D8A"/>
    <w:rsid w:val="79E6246D"/>
    <w:rsid w:val="79FBBB6A"/>
    <w:rsid w:val="79FF0E1B"/>
    <w:rsid w:val="7AD74145"/>
    <w:rsid w:val="7AFF6D46"/>
    <w:rsid w:val="7B6EF18B"/>
    <w:rsid w:val="7BECDAF1"/>
    <w:rsid w:val="7CBD87FF"/>
    <w:rsid w:val="7CFF5917"/>
    <w:rsid w:val="7EDD344F"/>
    <w:rsid w:val="7EFF314F"/>
    <w:rsid w:val="7EFFF26E"/>
    <w:rsid w:val="7F3FC6E6"/>
    <w:rsid w:val="7F79C600"/>
    <w:rsid w:val="7F7E5055"/>
    <w:rsid w:val="7F7F33BF"/>
    <w:rsid w:val="7FB8F701"/>
    <w:rsid w:val="7FBB8211"/>
    <w:rsid w:val="7FBC704A"/>
    <w:rsid w:val="7FD590D3"/>
    <w:rsid w:val="7FD772FD"/>
    <w:rsid w:val="7FDB5343"/>
    <w:rsid w:val="7FDFF383"/>
    <w:rsid w:val="7FEE4FD5"/>
    <w:rsid w:val="7FF08C94"/>
    <w:rsid w:val="7FFF2E43"/>
    <w:rsid w:val="7FFF8205"/>
    <w:rsid w:val="7FFFC062"/>
    <w:rsid w:val="8B9DAA0E"/>
    <w:rsid w:val="8F5BA03F"/>
    <w:rsid w:val="93BB7AFD"/>
    <w:rsid w:val="9497E629"/>
    <w:rsid w:val="97F2A261"/>
    <w:rsid w:val="996FD4DF"/>
    <w:rsid w:val="9A5B91DE"/>
    <w:rsid w:val="9BEA3154"/>
    <w:rsid w:val="9FAE320F"/>
    <w:rsid w:val="A7A3689F"/>
    <w:rsid w:val="AD6DA3C0"/>
    <w:rsid w:val="ADEECFD5"/>
    <w:rsid w:val="AF9FB9E6"/>
    <w:rsid w:val="AFFF8115"/>
    <w:rsid w:val="B6FD40D2"/>
    <w:rsid w:val="B6FE12B2"/>
    <w:rsid w:val="B8DF6E84"/>
    <w:rsid w:val="B8FF94A4"/>
    <w:rsid w:val="BAEA5745"/>
    <w:rsid w:val="BB79E13E"/>
    <w:rsid w:val="BBFAA3FF"/>
    <w:rsid w:val="BC7FA813"/>
    <w:rsid w:val="BC89F897"/>
    <w:rsid w:val="BD5F910C"/>
    <w:rsid w:val="BDFB9AE6"/>
    <w:rsid w:val="BDFF0A8D"/>
    <w:rsid w:val="BE9B29D6"/>
    <w:rsid w:val="BEB6DFF2"/>
    <w:rsid w:val="BEDF2322"/>
    <w:rsid w:val="BFB55631"/>
    <w:rsid w:val="BFBD22E4"/>
    <w:rsid w:val="BFBECD8C"/>
    <w:rsid w:val="BFDBDB1A"/>
    <w:rsid w:val="BFE74D7E"/>
    <w:rsid w:val="C7B7C358"/>
    <w:rsid w:val="C7CFB664"/>
    <w:rsid w:val="CBFEF439"/>
    <w:rsid w:val="CFDFCE72"/>
    <w:rsid w:val="D75559C9"/>
    <w:rsid w:val="D7F9001A"/>
    <w:rsid w:val="D9D7AD22"/>
    <w:rsid w:val="DA7F7026"/>
    <w:rsid w:val="DBFF75F7"/>
    <w:rsid w:val="DDCBDBB3"/>
    <w:rsid w:val="DDEEAC9E"/>
    <w:rsid w:val="DE7BFC8A"/>
    <w:rsid w:val="DF70DD96"/>
    <w:rsid w:val="DFFC7CBE"/>
    <w:rsid w:val="DFFF2665"/>
    <w:rsid w:val="E2FF4851"/>
    <w:rsid w:val="E333B8E4"/>
    <w:rsid w:val="E3EEC213"/>
    <w:rsid w:val="E4CC199D"/>
    <w:rsid w:val="E64F3E99"/>
    <w:rsid w:val="E7B96370"/>
    <w:rsid w:val="E7F12B9F"/>
    <w:rsid w:val="EADE7025"/>
    <w:rsid w:val="ECDF83FE"/>
    <w:rsid w:val="EF5BCB1C"/>
    <w:rsid w:val="EF7E0413"/>
    <w:rsid w:val="EFFF05F7"/>
    <w:rsid w:val="F36A83CE"/>
    <w:rsid w:val="F3CBAD12"/>
    <w:rsid w:val="F3F11EE6"/>
    <w:rsid w:val="F566EED5"/>
    <w:rsid w:val="F5AD6536"/>
    <w:rsid w:val="F5FE9E36"/>
    <w:rsid w:val="F6F394B8"/>
    <w:rsid w:val="F6F6A09C"/>
    <w:rsid w:val="F73BB16A"/>
    <w:rsid w:val="F75150C8"/>
    <w:rsid w:val="F7D70130"/>
    <w:rsid w:val="F7F77704"/>
    <w:rsid w:val="F96E997B"/>
    <w:rsid w:val="F9F596D6"/>
    <w:rsid w:val="F9FF918C"/>
    <w:rsid w:val="FA10DAB6"/>
    <w:rsid w:val="FA9CCD45"/>
    <w:rsid w:val="FBCFAC34"/>
    <w:rsid w:val="FBFBB51A"/>
    <w:rsid w:val="FC3727AD"/>
    <w:rsid w:val="FCEFB531"/>
    <w:rsid w:val="FCFCB369"/>
    <w:rsid w:val="FD3E1810"/>
    <w:rsid w:val="FDEE1206"/>
    <w:rsid w:val="FDFBFEF9"/>
    <w:rsid w:val="FDFE8001"/>
    <w:rsid w:val="FEBC6DA5"/>
    <w:rsid w:val="FEEF4867"/>
    <w:rsid w:val="FEFAD16B"/>
    <w:rsid w:val="FEFBD9F3"/>
    <w:rsid w:val="FEFFEAEE"/>
    <w:rsid w:val="FF5A6365"/>
    <w:rsid w:val="FF691167"/>
    <w:rsid w:val="FFDED887"/>
    <w:rsid w:val="FFE73063"/>
    <w:rsid w:val="FFEE26F6"/>
    <w:rsid w:val="FFEF5D28"/>
    <w:rsid w:val="FFF11CBD"/>
    <w:rsid w:val="FFF7A257"/>
    <w:rsid w:val="FFFA1E07"/>
    <w:rsid w:val="FF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2024-03-28T16:35:00Z</dcterms:created>
  <dc:creator>我有一只毛毛</dc:creator>
  <cp:lastModifiedBy>茶余</cp:lastModifiedBy>
  <dcterms:modified xsi:type="dcterms:W3CDTF">2024-03-28T07:24:30Z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AA78950697A54BFE9BC6E4DA3AF45B4F_13</vt:lpwstr>
  </property>
</Properties>
</file>