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E63302">
      <w:pPr>
        <w:pStyle w:val="4"/>
        <w:adjustRightInd w:val="0"/>
        <w:snapToGrid w:val="0"/>
        <w:spacing w:line="360" w:lineRule="auto"/>
        <w:ind w:firstLine="0"/>
        <w:jc w:val="center"/>
        <w:outlineLvl w:val="0"/>
        <w:rPr>
          <w:rFonts w:hint="eastAsia" w:ascii="宋体" w:hAnsi="宋体" w:eastAsia="宋体" w:cs="宋体"/>
          <w:b/>
          <w:sz w:val="36"/>
          <w:szCs w:val="36"/>
          <w:lang w:val="en-US" w:eastAsia="zh-CN"/>
        </w:rPr>
      </w:pPr>
      <w:bookmarkStart w:id="0" w:name="_Toc8000"/>
      <w:r>
        <w:rPr>
          <w:rFonts w:hint="eastAsia" w:ascii="宋体" w:hAnsi="宋体" w:cs="宋体"/>
          <w:b/>
          <w:sz w:val="36"/>
          <w:szCs w:val="36"/>
          <w:lang w:val="en-US" w:eastAsia="zh-CN"/>
        </w:rPr>
        <w:t>学生网上选课操作说明（2024年12月版</w:t>
      </w:r>
      <w:bookmarkStart w:id="1" w:name="_GoBack"/>
      <w:bookmarkEnd w:id="1"/>
      <w:r>
        <w:rPr>
          <w:rFonts w:hint="eastAsia" w:ascii="宋体" w:hAnsi="宋体" w:cs="宋体"/>
          <w:b/>
          <w:sz w:val="36"/>
          <w:szCs w:val="36"/>
          <w:lang w:val="en-US" w:eastAsia="zh-CN"/>
        </w:rPr>
        <w:t>）</w:t>
      </w:r>
    </w:p>
    <w:p w14:paraId="39332B80">
      <w:pPr>
        <w:pStyle w:val="4"/>
        <w:adjustRightInd w:val="0"/>
        <w:snapToGrid w:val="0"/>
        <w:spacing w:line="360" w:lineRule="auto"/>
        <w:ind w:firstLine="0"/>
        <w:jc w:val="left"/>
        <w:outlineLvl w:val="0"/>
        <w:rPr>
          <w:rFonts w:hint="eastAsia" w:ascii="宋体" w:hAnsi="宋体" w:cs="宋体"/>
          <w:b/>
          <w:sz w:val="30"/>
          <w:szCs w:val="30"/>
        </w:rPr>
      </w:pPr>
      <w:r>
        <w:rPr>
          <w:rFonts w:hint="eastAsia" w:ascii="宋体" w:hAnsi="宋体" w:cs="宋体"/>
          <w:b/>
          <w:sz w:val="30"/>
          <w:szCs w:val="30"/>
        </w:rPr>
        <w:t>一、系统的登陆使用方法</w:t>
      </w:r>
      <w:bookmarkEnd w:id="0"/>
    </w:p>
    <w:p w14:paraId="53C90155">
      <w:pPr>
        <w:ind w:left="399" w:leftChars="190" w:firstLine="120" w:firstLineChars="50"/>
        <w:rPr>
          <w:rFonts w:hint="eastAsia" w:ascii="新宋体" w:hAnsi="新宋体" w:eastAsia="新宋体"/>
          <w:szCs w:val="21"/>
        </w:rPr>
      </w:pPr>
      <w:r>
        <w:rPr>
          <w:rFonts w:hint="eastAsia" w:ascii="宋体" w:hAnsi="宋体" w:cs="宋体"/>
          <w:sz w:val="24"/>
          <w:szCs w:val="24"/>
        </w:rPr>
        <w:t>打开IE浏览器输入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杭州科技职业技术</w:t>
      </w:r>
      <w:r>
        <w:rPr>
          <w:rFonts w:hint="eastAsia" w:ascii="宋体" w:hAnsi="宋体" w:cs="宋体"/>
          <w:sz w:val="24"/>
          <w:szCs w:val="24"/>
        </w:rPr>
        <w:t>学院网址进入登陆界面（如下图）。</w:t>
      </w:r>
    </w:p>
    <w:p w14:paraId="40884A16">
      <w:pPr>
        <w:ind w:left="399" w:leftChars="190" w:firstLine="105" w:firstLineChars="50"/>
        <w:rPr>
          <w:rFonts w:hint="eastAsia" w:ascii="新宋体" w:hAnsi="新宋体" w:eastAsia="新宋体"/>
          <w:szCs w:val="21"/>
        </w:rPr>
      </w:pPr>
    </w:p>
    <w:p w14:paraId="5DA4A634">
      <w:pPr>
        <w:spacing w:line="360" w:lineRule="auto"/>
        <w:ind w:left="399" w:leftChars="190" w:firstLine="120" w:firstLineChars="5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【登录地址】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/>
          <w:color w:val="auto"/>
          <w:sz w:val="24"/>
          <w:szCs w:val="32"/>
          <w:u w:val="none"/>
          <w:lang w:val="en-US" w:eastAsia="zh-CN"/>
        </w:rPr>
        <w:t>https://jw.hzpt.edu.cn</w:t>
      </w:r>
      <w:r>
        <w:rPr>
          <w:rFonts w:ascii="宋体" w:hAnsi="宋体" w:eastAsia="宋体" w:cs="宋体"/>
          <w:sz w:val="24"/>
          <w:szCs w:val="24"/>
        </w:rPr>
        <w:t> </w:t>
      </w:r>
    </w:p>
    <w:p w14:paraId="21DCF051">
      <w:pPr>
        <w:spacing w:line="360" w:lineRule="auto"/>
        <w:ind w:left="399" w:leftChars="190" w:firstLine="120" w:firstLineChars="5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【登录名与密码】     用户名:学号</w:t>
      </w:r>
    </w:p>
    <w:p w14:paraId="42D6CB9C">
      <w:pPr>
        <w:spacing w:line="360" w:lineRule="auto"/>
        <w:ind w:left="399" w:leftChars="190" w:firstLine="120" w:firstLineChars="5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</w:rPr>
        <w:t xml:space="preserve">                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初始</w:t>
      </w:r>
      <w:r>
        <w:rPr>
          <w:rFonts w:hint="eastAsia" w:ascii="宋体" w:hAnsi="宋体" w:cs="宋体"/>
          <w:sz w:val="24"/>
          <w:szCs w:val="24"/>
        </w:rPr>
        <w:t>密码: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身份证后九位</w:t>
      </w:r>
    </w:p>
    <w:p w14:paraId="511CCFDA">
      <w:pPr>
        <w:rPr>
          <w:rFonts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 xml:space="preserve">    </w:t>
      </w:r>
      <w:r>
        <w:drawing>
          <wp:inline distT="0" distB="0" distL="114300" distR="114300">
            <wp:extent cx="5494655" cy="2581275"/>
            <wp:effectExtent l="0" t="0" r="1079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8C394">
      <w:pPr>
        <w:spacing w:line="360" w:lineRule="auto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【修改密码方式:登录界面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eastAsia="zh-CN"/>
        </w:rPr>
        <w:t>修改密码后请按</w:t>
      </w:r>
      <w:r>
        <w:rPr>
          <w:rFonts w:hint="eastAsia" w:ascii="宋体" w:hAnsi="宋体" w:cs="宋体"/>
          <w:b/>
          <w:bCs/>
          <w:color w:val="FF0000"/>
          <w:sz w:val="36"/>
          <w:szCs w:val="36"/>
          <w:lang w:eastAsia="zh-CN"/>
        </w:rPr>
        <w:t>确定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eastAsia="zh-CN"/>
        </w:rPr>
        <w:t>按钮</w:t>
      </w:r>
      <w:r>
        <w:rPr>
          <w:rFonts w:hint="eastAsia" w:ascii="宋体" w:hAnsi="宋体" w:cs="宋体"/>
          <w:sz w:val="24"/>
          <w:szCs w:val="24"/>
        </w:rPr>
        <w:t>】</w:t>
      </w:r>
    </w:p>
    <w:p w14:paraId="6F79478B">
      <w:r>
        <w:drawing>
          <wp:inline distT="0" distB="0" distL="114300" distR="114300">
            <wp:extent cx="5515610" cy="2522220"/>
            <wp:effectExtent l="0" t="0" r="889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FDEF8">
      <w:p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2243BECC">
      <w:p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1703D779">
      <w:p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519D8CAB"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【使用重置后的新密码再次登录】</w:t>
      </w:r>
    </w:p>
    <w:p w14:paraId="7D0E1451">
      <w:r>
        <w:drawing>
          <wp:inline distT="0" distB="0" distL="114300" distR="114300">
            <wp:extent cx="5310505" cy="2494915"/>
            <wp:effectExtent l="0" t="0" r="444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E4AC"/>
    <w:p w14:paraId="1F95FE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【登录后右上角点击主控】</w:t>
      </w:r>
    </w:p>
    <w:p w14:paraId="3D0331E2">
      <w:r>
        <w:drawing>
          <wp:inline distT="0" distB="0" distL="114300" distR="114300">
            <wp:extent cx="5287010" cy="2436495"/>
            <wp:effectExtent l="0" t="0" r="8890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F97A">
      <w:pPr>
        <w:rPr>
          <w:rFonts w:hint="default"/>
          <w:lang w:val="en-US" w:eastAsia="zh-CN"/>
        </w:rPr>
      </w:pPr>
    </w:p>
    <w:p w14:paraId="65F190E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【点击网上选课】</w:t>
      </w:r>
    </w:p>
    <w:p w14:paraId="7421C150">
      <w:r>
        <w:drawing>
          <wp:inline distT="0" distB="0" distL="114300" distR="114300">
            <wp:extent cx="5266690" cy="2192020"/>
            <wp:effectExtent l="0" t="0" r="10160" b="177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B6664"/>
    <w:p w14:paraId="42BD8C96">
      <w:r>
        <w:rPr>
          <w:rFonts w:hint="eastAsia"/>
          <w:lang w:val="en-US" w:eastAsia="zh-CN"/>
        </w:rPr>
        <w:t>【点击选课（按开课计划）】</w:t>
      </w:r>
    </w:p>
    <w:p w14:paraId="6EA3BF5D">
      <w:r>
        <w:drawing>
          <wp:inline distT="0" distB="0" distL="114300" distR="114300">
            <wp:extent cx="5257800" cy="2433320"/>
            <wp:effectExtent l="0" t="0" r="0" b="50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45EAA">
      <w:pPr>
        <w:rPr>
          <w:rFonts w:hint="eastAsia"/>
          <w:lang w:val="en-US" w:eastAsia="zh-CN"/>
        </w:rPr>
      </w:pPr>
    </w:p>
    <w:p w14:paraId="71A247DE">
      <w:r>
        <w:rPr>
          <w:rFonts w:hint="eastAsia"/>
          <w:lang w:val="en-US" w:eastAsia="zh-CN"/>
        </w:rPr>
        <w:t>【左上角选择主修（公共任选）】</w:t>
      </w:r>
    </w:p>
    <w:p w14:paraId="4320BC57">
      <w:r>
        <w:drawing>
          <wp:inline distT="0" distB="0" distL="114300" distR="114300">
            <wp:extent cx="5268595" cy="2361565"/>
            <wp:effectExtent l="0" t="0" r="825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E660C"/>
    <w:p w14:paraId="03873B98">
      <w:r>
        <w:rPr>
          <w:rFonts w:hint="eastAsia"/>
          <w:lang w:val="en-US" w:eastAsia="zh-CN"/>
        </w:rPr>
        <w:t>【搜索或下拉找到目标课程，点击右边的选择按钮】</w:t>
      </w:r>
    </w:p>
    <w:p w14:paraId="373E134A"/>
    <w:p w14:paraId="1CBEB21A">
      <w:r>
        <w:drawing>
          <wp:inline distT="0" distB="0" distL="114300" distR="114300">
            <wp:extent cx="5266055" cy="2475865"/>
            <wp:effectExtent l="0" t="0" r="10795" b="6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rcRect b="286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ECB20"/>
    <w:p w14:paraId="076B1F3A">
      <w:r>
        <w:rPr>
          <w:rFonts w:hint="eastAsia"/>
          <w:lang w:val="en-US" w:eastAsia="zh-CN"/>
        </w:rPr>
        <w:t>【在跳出的弹框中勾选选择标记，在右上角点击提交】</w:t>
      </w:r>
    </w:p>
    <w:p w14:paraId="0B2028A2"/>
    <w:p w14:paraId="62126C8E">
      <w:r>
        <w:drawing>
          <wp:inline distT="0" distB="0" distL="114300" distR="114300">
            <wp:extent cx="5266055" cy="2456815"/>
            <wp:effectExtent l="0" t="0" r="10795" b="6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rcRect b="37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BA53E">
      <w:pPr>
        <w:rPr>
          <w:rFonts w:hint="eastAsia"/>
          <w:lang w:val="en-US" w:eastAsia="zh-CN"/>
        </w:rPr>
      </w:pPr>
    </w:p>
    <w:p w14:paraId="731AF59E">
      <w:r>
        <w:rPr>
          <w:rFonts w:hint="eastAsia"/>
          <w:lang w:val="en-US" w:eastAsia="zh-CN"/>
        </w:rPr>
        <w:t>【选课成功后，该门课程后会出现上课班号，任课教师等信息。】</w:t>
      </w:r>
    </w:p>
    <w:p w14:paraId="74B8A499">
      <w:r>
        <w:drawing>
          <wp:inline distT="0" distB="0" distL="114300" distR="114300">
            <wp:extent cx="5169535" cy="2438400"/>
            <wp:effectExtent l="0" t="0" r="12065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E388A">
      <w:pPr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如需退选，可点击退选按钮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(仅限第一轮选课)</w:t>
      </w:r>
    </w:p>
    <w:p w14:paraId="3FE416FB">
      <w:r>
        <w:drawing>
          <wp:inline distT="0" distB="0" distL="114300" distR="114300">
            <wp:extent cx="5126355" cy="2419350"/>
            <wp:effectExtent l="0" t="0" r="17145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E9BA"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选课成功后，请务必返回选课结果内确认</w:t>
      </w:r>
      <w:r>
        <w:rPr>
          <w:rFonts w:hint="eastAsia"/>
          <w:lang w:eastAsia="zh-CN"/>
        </w:rPr>
        <w:t>】</w:t>
      </w:r>
    </w:p>
    <w:p w14:paraId="7D834A1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262505"/>
            <wp:effectExtent l="0" t="0" r="3175" b="444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4YWRmMzA0ZmNkMmNlNDY1NTk2ZmYyN2E5ZDdmOWEifQ=="/>
  </w:docVars>
  <w:rsids>
    <w:rsidRoot w:val="5E6F08D0"/>
    <w:rsid w:val="1A2059D5"/>
    <w:rsid w:val="1CB34561"/>
    <w:rsid w:val="59714713"/>
    <w:rsid w:val="5E6F08D0"/>
    <w:rsid w:val="7AEE6ED0"/>
    <w:rsid w:val="7E1D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HD正文1"/>
    <w:basedOn w:val="1"/>
    <w:qFormat/>
    <w:uiPriority w:val="0"/>
    <w:pPr>
      <w:spacing w:line="440" w:lineRule="atLeast"/>
      <w:ind w:firstLine="54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292</Words>
  <Characters>313</Characters>
  <Lines>0</Lines>
  <Paragraphs>0</Paragraphs>
  <TotalTime>0</TotalTime>
  <ScaleCrop>false</ScaleCrop>
  <LinksUpToDate>false</LinksUpToDate>
  <CharactersWithSpaces>345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2022-06-15T07:48:00Z</dcterms:created>
  <dc:creator>三少爺的賤</dc:creator>
  <cp:lastModifiedBy>W.</cp:lastModifiedBy>
  <dcterms:modified xsi:type="dcterms:W3CDTF">2024-12-25T01:53:28Z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2DE4651732124A66A531552CEF50E0BA_13</vt:lpwstr>
  </property>
</Properties>
</file>